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3" w:rsidRPr="003367D3" w:rsidRDefault="003367D3" w:rsidP="00336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proofErr w:type="gram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УЗЯКСКОГО  СЕЛЬСКОГО</w:t>
      </w:r>
      <w:proofErr w:type="gramEnd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3367D3" w:rsidRPr="003367D3" w:rsidRDefault="003367D3" w:rsidP="00336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3367D3" w:rsidRPr="003367D3" w:rsidRDefault="003367D3" w:rsidP="00336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  <w:proofErr w:type="gramEnd"/>
    </w:p>
    <w:p w:rsidR="003367D3" w:rsidRPr="003367D3" w:rsidRDefault="003367D3" w:rsidP="0033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созыв)</w:t>
      </w:r>
    </w:p>
    <w:p w:rsidR="003367D3" w:rsidRPr="003367D3" w:rsidRDefault="003367D3" w:rsidP="0033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D3" w:rsidRPr="003367D3" w:rsidRDefault="003367D3" w:rsidP="003367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367D3" w:rsidRDefault="003367D3" w:rsidP="0033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Девятнадцатого</w:t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 </w:t>
      </w:r>
    </w:p>
    <w:p w:rsidR="00AE290B" w:rsidRPr="003367D3" w:rsidRDefault="00AE290B" w:rsidP="0033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367D3" w:rsidRDefault="003367D3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п.Узяк</w:t>
      </w:r>
      <w:proofErr w:type="spellEnd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gramStart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proofErr w:type="gramEnd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года</w:t>
      </w:r>
    </w:p>
    <w:p w:rsidR="00AE290B" w:rsidRPr="003367D3" w:rsidRDefault="00AE290B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7D3" w:rsidRDefault="003367D3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90B" w:rsidRPr="003367D3" w:rsidRDefault="00AE290B" w:rsidP="00AE2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местного референдума</w:t>
      </w:r>
    </w:p>
    <w:p w:rsidR="00AE290B" w:rsidRPr="003367D3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на территории муниципального </w:t>
      </w:r>
      <w:proofErr w:type="spell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</w:t>
      </w:r>
      <w:proofErr w:type="spellEnd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AE290B" w:rsidRPr="003367D3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</w:t>
      </w:r>
      <w:proofErr w:type="spellEnd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Узяк</w:t>
      </w: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сельское </w:t>
      </w:r>
      <w:proofErr w:type="spell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</w:t>
      </w:r>
      <w:proofErr w:type="spellEnd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AE290B" w:rsidRPr="003367D3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  <w:proofErr w:type="spellEnd"/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Тюлячинского муниципального</w:t>
      </w:r>
    </w:p>
    <w:p w:rsidR="00AE290B" w:rsidRPr="003367D3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района Республики Татарстан» </w:t>
      </w:r>
    </w:p>
    <w:p w:rsidR="00AE290B" w:rsidRPr="003367D3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18 ноября 2018 года.</w:t>
      </w:r>
    </w:p>
    <w:p w:rsidR="003367D3" w:rsidRPr="003367D3" w:rsidRDefault="003367D3" w:rsidP="00336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D3" w:rsidRPr="003367D3" w:rsidRDefault="003367D3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12 июня 2002 года № 67-ФЗ  «Об основных гарантиях избирательных прав и права на участие в референдуме граждан Российской Федерации», статьей 22 Федерального закона от 6 октября 2003 года № 131-ФЗ «Об общих принципах организации местного самоуправления в Российской Федерации», статьей 56 Закона Республики Татарстан от 24.03.2004 года № 23-ЗРТ «О местном референдуме», на основании  протокола Территориальной избирательной комиссии Тюлячинского района Республики Татарстан о результатах местного референдума на территории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сельское </w:t>
      </w:r>
      <w:proofErr w:type="spellStart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spellEnd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Тюлячинского муниципального района Республики Татарстан» от 18 ноября 2018 года,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Тюлячинского муниципального района  Республики Татарстан  решил:</w:t>
      </w:r>
    </w:p>
    <w:p w:rsidR="003367D3" w:rsidRPr="003367D3" w:rsidRDefault="003367D3" w:rsidP="003367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Признать местный референдум на территории муниципального образования «</w:t>
      </w:r>
      <w:r w:rsid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</w:t>
      </w: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Тюлячинского муниципального района Республики Татарстан» 18 ноября 2018 года состоявшимся, а результаты референдума – действительными.</w:t>
      </w:r>
    </w:p>
    <w:p w:rsidR="00BC170C" w:rsidRPr="00BC170C" w:rsidRDefault="003367D3" w:rsidP="00BC170C">
      <w:pPr>
        <w:spacing w:line="312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Считать принятым решение по вопросу:</w:t>
      </w:r>
      <w:r w:rsidR="00BC170C"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0C"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на введение самообложения граждан в 2019 году в сумме 500 рублей с каждого совершеннолетнего жителя, зарегистрированного по месту жительства на территории </w:t>
      </w:r>
      <w:proofErr w:type="spellStart"/>
      <w:r w:rsidR="00BC170C"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r w:rsidR="00BC170C"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 и направлением полученных средств на решение вопросов местного значения: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1.Организация</w:t>
      </w:r>
      <w:proofErr w:type="gramEnd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благоустройства территории поселения: 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уличного освещения; 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ремонт пешеходного моста между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ул.Сиразетдиновых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ул.Тукая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Сауш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детской игровой площадки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п.Узяк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70C" w:rsidRPr="00BC170C" w:rsidRDefault="00BC170C" w:rsidP="00BC17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2.Дорожная</w:t>
      </w:r>
      <w:proofErr w:type="gramEnd"/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 отношении автомобильных дорог местного значения в границах населенных пунктов поселения: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дорог.</w:t>
      </w:r>
    </w:p>
    <w:p w:rsidR="00BC170C" w:rsidRPr="00BC170C" w:rsidRDefault="00BC170C" w:rsidP="00BC17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3.Организация</w:t>
      </w:r>
      <w:proofErr w:type="gramEnd"/>
      <w:r w:rsidRPr="00BC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границах поселения водоснабжения населения: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водопровода в </w:t>
      </w:r>
      <w:proofErr w:type="spellStart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п.Узяк</w:t>
      </w:r>
      <w:proofErr w:type="spellEnd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каптажа родника </w:t>
      </w:r>
      <w:proofErr w:type="spellStart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с.Шармаши</w:t>
      </w:r>
      <w:proofErr w:type="spellEnd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колодца </w:t>
      </w:r>
      <w:proofErr w:type="spellStart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п.Петровский</w:t>
      </w:r>
      <w:proofErr w:type="spellEnd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технических паспортов водопроводных сетей.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4.Обеспечение</w:t>
      </w:r>
      <w:proofErr w:type="gramEnd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первичных мер пожарной безопасности в границах населенных пунктов поселения: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установка пожарных гидрантов в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п.Узяк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материалов и изготовление подставки для пожарной емкости в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п.Узяк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312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5.Организация</w:t>
      </w:r>
      <w:proofErr w:type="gramEnd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ритуальных услуг и содержание мест захоронения:</w:t>
      </w:r>
    </w:p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кладбища </w:t>
      </w:r>
      <w:proofErr w:type="spellStart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с.Сауш</w:t>
      </w:r>
      <w:proofErr w:type="spellEnd"/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170C" w:rsidRPr="00BC170C" w:rsidRDefault="00BC170C" w:rsidP="00BC17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6.Участие</w:t>
      </w:r>
      <w:proofErr w:type="gramEnd"/>
      <w:r w:rsidRPr="00BC1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организации деятельности по сбору (в том числе раздельному сбору) и транспортированию твердых коммунальных отходов: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транспортные услуги при ликвидации несанкционированных свалок?</w:t>
      </w:r>
    </w:p>
    <w:p w:rsidR="00BC170C" w:rsidRPr="00BC170C" w:rsidRDefault="00BC170C" w:rsidP="00BC1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70C" w:rsidRDefault="00BC170C" w:rsidP="00BC170C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ДА»   </w:t>
      </w:r>
      <w:proofErr w:type="gramEnd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«НЕТ</w:t>
      </w:r>
      <w:bookmarkStart w:id="1" w:name="Par14"/>
      <w:bookmarkEnd w:id="1"/>
      <w:r w:rsidRPr="00BC170C">
        <w:rPr>
          <w:rFonts w:ascii="Times New Roman" w:eastAsia="Times New Roman" w:hAnsi="Times New Roman" w:cs="Times New Roman"/>
          <w:sz w:val="28"/>
          <w:szCs w:val="28"/>
          <w:lang w:eastAsia="ru-RU"/>
        </w:rPr>
        <w:t>.».»</w:t>
      </w:r>
    </w:p>
    <w:p w:rsidR="00BC170C" w:rsidRDefault="00BC170C" w:rsidP="00BC170C"/>
    <w:p w:rsidR="00BC170C" w:rsidRPr="00BC170C" w:rsidRDefault="00BC170C" w:rsidP="00BC17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70C">
        <w:rPr>
          <w:rFonts w:ascii="Times New Roman" w:hAnsi="Times New Roman" w:cs="Times New Roman"/>
          <w:sz w:val="28"/>
          <w:szCs w:val="28"/>
        </w:rPr>
        <w:t xml:space="preserve">3. Общие результаты местного референдума разместить на официальном сайте </w:t>
      </w:r>
      <w:proofErr w:type="spellStart"/>
      <w:r w:rsidRPr="00BC170C">
        <w:rPr>
          <w:rFonts w:ascii="Times New Roman" w:hAnsi="Times New Roman" w:cs="Times New Roman"/>
          <w:sz w:val="28"/>
          <w:szCs w:val="28"/>
        </w:rPr>
        <w:t>Узякс</w:t>
      </w:r>
      <w:r w:rsidRPr="00BC170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C170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в сети Интернет и обнародовать настоящее решение на специальных информационных стендах.</w:t>
      </w:r>
    </w:p>
    <w:p w:rsidR="00BC170C" w:rsidRPr="00BC170C" w:rsidRDefault="00BC170C" w:rsidP="00BC170C">
      <w:pPr>
        <w:pStyle w:val="3"/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70C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оставляю за собой.</w:t>
      </w:r>
    </w:p>
    <w:p w:rsidR="00AE290B" w:rsidRDefault="00AE290B" w:rsidP="00BC170C">
      <w:pPr>
        <w:rPr>
          <w:rFonts w:ascii="Times New Roman" w:hAnsi="Times New Roman" w:cs="Times New Roman"/>
        </w:rPr>
      </w:pPr>
    </w:p>
    <w:p w:rsidR="00AE290B" w:rsidRPr="00AE290B" w:rsidRDefault="00AE290B" w:rsidP="00AE290B">
      <w:pPr>
        <w:rPr>
          <w:rFonts w:ascii="Times New Roman" w:hAnsi="Times New Roman" w:cs="Times New Roman"/>
        </w:rPr>
      </w:pPr>
    </w:p>
    <w:p w:rsidR="00AE290B" w:rsidRDefault="00AE290B" w:rsidP="00AE290B">
      <w:pPr>
        <w:rPr>
          <w:rFonts w:ascii="Times New Roman" w:hAnsi="Times New Roman" w:cs="Times New Roman"/>
        </w:rPr>
      </w:pPr>
    </w:p>
    <w:p w:rsidR="00AE290B" w:rsidRPr="00AE290B" w:rsidRDefault="00AE290B" w:rsidP="00AE290B">
      <w:pPr>
        <w:spacing w:after="0" w:line="240" w:lineRule="auto"/>
        <w:ind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Узякского</w:t>
      </w:r>
      <w:proofErr w:type="spellEnd"/>
      <w:proofErr w:type="gramEnd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E290B" w:rsidRPr="00AE290B" w:rsidRDefault="00AE290B" w:rsidP="00AE2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Тюлячинского  муниципального</w:t>
      </w:r>
      <w:proofErr w:type="gramEnd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AE290B" w:rsidRPr="00AE290B" w:rsidRDefault="00AE290B" w:rsidP="00AE290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</w:t>
      </w:r>
      <w:proofErr w:type="spellStart"/>
      <w:r w:rsidRPr="00AE290B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В.Н.Котников</w:t>
      </w:r>
      <w:proofErr w:type="spellEnd"/>
    </w:p>
    <w:p w:rsidR="00A25950" w:rsidRPr="00AE290B" w:rsidRDefault="00A25950" w:rsidP="00AE290B">
      <w:pPr>
        <w:rPr>
          <w:rFonts w:ascii="Times New Roman" w:hAnsi="Times New Roman" w:cs="Times New Roman"/>
        </w:rPr>
      </w:pPr>
    </w:p>
    <w:sectPr w:rsidR="00A25950" w:rsidRPr="00AE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39"/>
    <w:rsid w:val="00000239"/>
    <w:rsid w:val="003367D3"/>
    <w:rsid w:val="00A25950"/>
    <w:rsid w:val="00AE290B"/>
    <w:rsid w:val="00B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AB07"/>
  <w15:chartTrackingRefBased/>
  <w15:docId w15:val="{D5AAA40B-65AA-44F7-8E81-1D62D4B3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C17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170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E2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Узякское СП</dc:creator>
  <cp:keywords/>
  <dc:description/>
  <cp:lastModifiedBy>Узякское СП</cp:lastModifiedBy>
  <cp:revision>2</cp:revision>
  <cp:lastPrinted>2018-11-26T11:12:00Z</cp:lastPrinted>
  <dcterms:created xsi:type="dcterms:W3CDTF">2018-11-26T10:50:00Z</dcterms:created>
  <dcterms:modified xsi:type="dcterms:W3CDTF">2018-11-26T11:13:00Z</dcterms:modified>
</cp:coreProperties>
</file>